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7B71" w14:textId="77777777" w:rsidR="00F7779E" w:rsidRPr="00F7779E" w:rsidRDefault="003D14BB" w:rsidP="00DD47B4">
      <w:pPr>
        <w:spacing w:line="276" w:lineRule="auto"/>
        <w:ind w:left="-142" w:right="-188"/>
        <w:jc w:val="center"/>
        <w:rPr>
          <w:b/>
          <w:color w:val="000000"/>
          <w:sz w:val="2"/>
          <w:szCs w:val="2"/>
        </w:rPr>
      </w:pPr>
      <w:bookmarkStart w:id="0" w:name="_GoBack"/>
      <w:bookmarkEnd w:id="0"/>
      <w:r>
        <w:rPr>
          <w:noProof/>
          <w:color w:val="000000"/>
        </w:rPr>
        <w:drawing>
          <wp:anchor distT="0" distB="0" distL="114300" distR="114300" simplePos="0" relativeHeight="251660288" behindDoc="0" locked="0" layoutInCell="1" allowOverlap="1" wp14:anchorId="302522A1" wp14:editId="50B6498D">
            <wp:simplePos x="0" y="0"/>
            <wp:positionH relativeFrom="column">
              <wp:posOffset>1095375</wp:posOffset>
            </wp:positionH>
            <wp:positionV relativeFrom="paragraph">
              <wp:posOffset>635</wp:posOffset>
            </wp:positionV>
            <wp:extent cx="3533775" cy="1095375"/>
            <wp:effectExtent l="0" t="0" r="9525" b="9525"/>
            <wp:wrapTopAndBottom/>
            <wp:docPr id="2"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33775" cy="1095375"/>
                    </a:xfrm>
                    <a:prstGeom prst="rect">
                      <a:avLst/>
                    </a:prstGeom>
                    <a:ln/>
                  </pic:spPr>
                </pic:pic>
              </a:graphicData>
            </a:graphic>
          </wp:anchor>
        </w:drawing>
      </w:r>
      <w:r>
        <w:rPr>
          <w:b/>
          <w:color w:val="000000"/>
          <w:sz w:val="28"/>
          <w:szCs w:val="28"/>
        </w:rPr>
        <w:t xml:space="preserve"> </w:t>
      </w:r>
    </w:p>
    <w:p w14:paraId="6FB87D89" w14:textId="3979F721" w:rsidR="006327C2" w:rsidRPr="00DD47B4" w:rsidRDefault="003C3310" w:rsidP="00DD47B4">
      <w:pPr>
        <w:spacing w:line="276" w:lineRule="auto"/>
        <w:ind w:left="-142" w:right="-188"/>
        <w:jc w:val="center"/>
        <w:rPr>
          <w:color w:val="000000"/>
          <w:sz w:val="24"/>
          <w:szCs w:val="24"/>
        </w:rPr>
      </w:pPr>
      <w:r>
        <w:rPr>
          <w:b/>
          <w:color w:val="000000"/>
          <w:sz w:val="28"/>
          <w:szCs w:val="28"/>
        </w:rPr>
        <w:t>Using Data to Increase Fundraising Success Training Course</w:t>
      </w:r>
    </w:p>
    <w:p w14:paraId="05E16254" w14:textId="1CDED5D6" w:rsidR="00DD47B4" w:rsidRPr="00A1359C" w:rsidRDefault="00DD47B4" w:rsidP="00DD47B4">
      <w:pPr>
        <w:spacing w:line="276" w:lineRule="auto"/>
        <w:ind w:left="-142" w:right="-188"/>
        <w:rPr>
          <w:color w:val="000000"/>
          <w:sz w:val="21"/>
          <w:szCs w:val="21"/>
        </w:rPr>
      </w:pPr>
      <w:r>
        <w:rPr>
          <w:color w:val="000000"/>
          <w:sz w:val="21"/>
          <w:szCs w:val="21"/>
        </w:rPr>
        <w:t>Tailored to charities and community groups looking to improve their fundraising success</w:t>
      </w:r>
      <w:r w:rsidRPr="00042399">
        <w:rPr>
          <w:color w:val="000000"/>
          <w:sz w:val="21"/>
          <w:szCs w:val="21"/>
        </w:rPr>
        <w:t>, Get Grants</w:t>
      </w:r>
      <w:r>
        <w:rPr>
          <w:b/>
          <w:color w:val="000000"/>
          <w:sz w:val="21"/>
          <w:szCs w:val="21"/>
        </w:rPr>
        <w:t xml:space="preserve"> </w:t>
      </w:r>
      <w:r w:rsidR="003C3310">
        <w:rPr>
          <w:b/>
          <w:color w:val="000000"/>
          <w:sz w:val="21"/>
          <w:szCs w:val="21"/>
        </w:rPr>
        <w:t>Using Data to Increase Fundraising Success</w:t>
      </w:r>
      <w:r>
        <w:rPr>
          <w:b/>
          <w:color w:val="000000"/>
          <w:sz w:val="21"/>
          <w:szCs w:val="21"/>
        </w:rPr>
        <w:t xml:space="preserve"> </w:t>
      </w:r>
      <w:r w:rsidRPr="00042399">
        <w:rPr>
          <w:bCs/>
          <w:color w:val="000000"/>
          <w:sz w:val="21"/>
          <w:szCs w:val="21"/>
        </w:rPr>
        <w:t>Full Day Training Course</w:t>
      </w:r>
      <w:r>
        <w:rPr>
          <w:color w:val="000000"/>
          <w:sz w:val="21"/>
          <w:szCs w:val="21"/>
        </w:rPr>
        <w:t xml:space="preserve"> will support </w:t>
      </w:r>
      <w:r w:rsidRPr="00A1359C">
        <w:rPr>
          <w:color w:val="000000"/>
          <w:sz w:val="21"/>
          <w:szCs w:val="21"/>
        </w:rPr>
        <w:t xml:space="preserve">you to incorporate freely available data, simple analysis, and evaluation into your bid writing to make you a more skilled, confident fundraiser. </w:t>
      </w:r>
    </w:p>
    <w:p w14:paraId="3285E8DD" w14:textId="77777777" w:rsidR="00DD47B4" w:rsidRPr="00A1359C" w:rsidRDefault="00DD47B4" w:rsidP="00DD47B4">
      <w:pPr>
        <w:spacing w:line="276" w:lineRule="auto"/>
        <w:ind w:left="-142" w:right="-188"/>
        <w:rPr>
          <w:color w:val="000000"/>
          <w:sz w:val="21"/>
          <w:szCs w:val="21"/>
        </w:rPr>
      </w:pPr>
      <w:r w:rsidRPr="00A1359C">
        <w:rPr>
          <w:color w:val="000000"/>
          <w:sz w:val="21"/>
          <w:szCs w:val="21"/>
        </w:rPr>
        <w:t xml:space="preserve">Increasingly, we see funders asking charities and community groups to use data and evaluation to evidence why the work they do is worthy of funding. Simple uses of data and evidence can help you better tell the story of your organisation, describe the people you help, establish why your work is needed, and clearly demonstrate the difference you make. This course will equip you with practical approaches to thinking about the who, why, what, how and when of your organisation’s work. Throughout the course you will learn how to answer these important questions and apply them to your bid writing. </w:t>
      </w:r>
    </w:p>
    <w:p w14:paraId="5643308A" w14:textId="3E086D03" w:rsidR="00DD47B4" w:rsidRDefault="00DD47B4" w:rsidP="00DD47B4">
      <w:pPr>
        <w:spacing w:line="276" w:lineRule="auto"/>
        <w:ind w:left="-142" w:right="-188"/>
        <w:rPr>
          <w:color w:val="000000"/>
          <w:sz w:val="21"/>
          <w:szCs w:val="21"/>
        </w:rPr>
      </w:pPr>
      <w:r>
        <w:rPr>
          <w:color w:val="000000"/>
          <w:sz w:val="21"/>
          <w:szCs w:val="21"/>
        </w:rPr>
        <w:t xml:space="preserve">In this course you will learn where to find the evidence you need and how to use it. You will be supported </w:t>
      </w:r>
      <w:r w:rsidR="000211FC">
        <w:rPr>
          <w:color w:val="000000"/>
          <w:sz w:val="21"/>
          <w:szCs w:val="21"/>
        </w:rPr>
        <w:t xml:space="preserve">to </w:t>
      </w:r>
      <w:r>
        <w:rPr>
          <w:color w:val="000000"/>
          <w:sz w:val="21"/>
          <w:szCs w:val="21"/>
        </w:rPr>
        <w:t>more effectively communicate this</w:t>
      </w:r>
      <w:r w:rsidR="000211FC">
        <w:rPr>
          <w:color w:val="000000"/>
          <w:sz w:val="21"/>
          <w:szCs w:val="21"/>
        </w:rPr>
        <w:t xml:space="preserve"> information in your bid writing to </w:t>
      </w:r>
      <w:r>
        <w:rPr>
          <w:color w:val="000000"/>
          <w:sz w:val="21"/>
          <w:szCs w:val="21"/>
        </w:rPr>
        <w:t>increas</w:t>
      </w:r>
      <w:r w:rsidR="000211FC">
        <w:rPr>
          <w:color w:val="000000"/>
          <w:sz w:val="21"/>
          <w:szCs w:val="21"/>
        </w:rPr>
        <w:t>e</w:t>
      </w:r>
      <w:r>
        <w:rPr>
          <w:color w:val="000000"/>
          <w:sz w:val="21"/>
          <w:szCs w:val="21"/>
        </w:rPr>
        <w:t xml:space="preserve"> your chances of success. </w:t>
      </w:r>
    </w:p>
    <w:p w14:paraId="6AA9F832" w14:textId="77777777" w:rsidR="00DD47B4" w:rsidRDefault="00DD47B4" w:rsidP="00DD47B4">
      <w:pPr>
        <w:spacing w:line="276" w:lineRule="auto"/>
        <w:ind w:left="-142" w:right="-188"/>
        <w:rPr>
          <w:color w:val="000000"/>
          <w:sz w:val="21"/>
          <w:szCs w:val="21"/>
        </w:rPr>
      </w:pPr>
      <w:r>
        <w:rPr>
          <w:color w:val="000000"/>
          <w:sz w:val="21"/>
          <w:szCs w:val="21"/>
        </w:rPr>
        <w:t>This course is designed to be friendly and accessible with lots of opportunities to ask questions, giving both new and experienced fundraisers effective tools that you can take away and put into practice. Attendees will have access to advice and guidance from experienced experts in data and evaluation for the third-sector. This course will guide you through how to navigate and analyse information to make more efficient use of your fundraising efforts.</w:t>
      </w:r>
    </w:p>
    <w:p w14:paraId="15A37CBE" w14:textId="77777777" w:rsidR="00DD47B4" w:rsidRDefault="00DD47B4" w:rsidP="00DD47B4">
      <w:pPr>
        <w:spacing w:line="276" w:lineRule="auto"/>
        <w:ind w:left="-142" w:right="-188"/>
        <w:rPr>
          <w:color w:val="000000"/>
          <w:sz w:val="21"/>
          <w:szCs w:val="21"/>
        </w:rPr>
      </w:pPr>
      <w:r>
        <w:rPr>
          <w:color w:val="000000"/>
          <w:sz w:val="21"/>
          <w:szCs w:val="21"/>
        </w:rPr>
        <w:t>This course will cover a range of key learning points:</w:t>
      </w:r>
    </w:p>
    <w:p w14:paraId="4D598C12"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Learn how to use available information better to communicate need and the difference your work makes;</w:t>
      </w:r>
    </w:p>
    <w:p w14:paraId="7F5F7616"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Think about how to draw on your previous projects;</w:t>
      </w:r>
    </w:p>
    <w:p w14:paraId="0C422B3F"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Identify and use freely available existing sources of data;</w:t>
      </w:r>
    </w:p>
    <w:p w14:paraId="6181D01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Find simple ways to evaluate and measure the impact of your projects;</w:t>
      </w:r>
    </w:p>
    <w:p w14:paraId="4C19427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Better understand what funders are asking for in applications;</w:t>
      </w:r>
    </w:p>
    <w:p w14:paraId="30AAF6E3" w14:textId="403BC3EA" w:rsidR="00DD47B4" w:rsidRDefault="00DD47B4" w:rsidP="003C3310">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Use what you’ve learnt to think about the need for future projects;</w:t>
      </w:r>
    </w:p>
    <w:p w14:paraId="4FD7B1D0" w14:textId="77777777" w:rsidR="00E121AA" w:rsidRPr="003C3310" w:rsidRDefault="00E121AA" w:rsidP="00E121AA">
      <w:pPr>
        <w:pBdr>
          <w:top w:val="nil"/>
          <w:left w:val="nil"/>
          <w:bottom w:val="nil"/>
          <w:right w:val="nil"/>
          <w:between w:val="nil"/>
        </w:pBdr>
        <w:spacing w:after="0" w:line="276" w:lineRule="auto"/>
        <w:ind w:left="207" w:right="-188"/>
        <w:rPr>
          <w:color w:val="000000"/>
          <w:sz w:val="21"/>
          <w:szCs w:val="21"/>
        </w:rPr>
      </w:pPr>
    </w:p>
    <w:p w14:paraId="7943FC87" w14:textId="77777777" w:rsidR="00E121AA" w:rsidRDefault="00DD47B4" w:rsidP="00DD47B4">
      <w:pPr>
        <w:spacing w:line="276" w:lineRule="auto"/>
        <w:ind w:left="-142" w:right="-188"/>
      </w:pPr>
      <w:r>
        <w:rPr>
          <w:i/>
          <w:sz w:val="21"/>
          <w:szCs w:val="21"/>
        </w:rPr>
        <w:t xml:space="preserve">Further information including dates, times, and venues of upcoming training courses can be found at </w:t>
      </w:r>
      <w:hyperlink r:id="rId8" w:history="1">
        <w:r w:rsidR="00E121AA">
          <w:rPr>
            <w:rStyle w:val="Hyperlink"/>
          </w:rPr>
          <w:t>http://www.getgrants.org.uk/using-data-fundraising-courses/</w:t>
        </w:r>
      </w:hyperlink>
    </w:p>
    <w:p w14:paraId="26D7FB48" w14:textId="0059349C" w:rsidR="006327C2" w:rsidRPr="00E121AA" w:rsidRDefault="003D14BB" w:rsidP="00DD47B4">
      <w:pPr>
        <w:spacing w:line="276" w:lineRule="auto"/>
        <w:ind w:left="-142" w:right="-188"/>
        <w:rPr>
          <w:b/>
          <w:color w:val="000000"/>
          <w:sz w:val="20"/>
          <w:szCs w:val="20"/>
        </w:rPr>
      </w:pPr>
      <w:r w:rsidRPr="00E121AA">
        <w:rPr>
          <w:b/>
          <w:color w:val="000000"/>
          <w:sz w:val="20"/>
          <w:szCs w:val="20"/>
        </w:rPr>
        <w:t>About the Trainer</w:t>
      </w:r>
      <w:r w:rsidRPr="00E121AA">
        <w:rPr>
          <w:b/>
          <w:color w:val="000000"/>
          <w:sz w:val="20"/>
          <w:szCs w:val="20"/>
        </w:rPr>
        <w:br/>
      </w:r>
      <w:hyperlink r:id="rId9">
        <w:r w:rsidRPr="00E121AA">
          <w:rPr>
            <w:color w:val="1155CC"/>
            <w:sz w:val="20"/>
            <w:szCs w:val="20"/>
            <w:u w:val="single"/>
          </w:rPr>
          <w:t>Tom French</w:t>
        </w:r>
      </w:hyperlink>
      <w:r w:rsidRPr="00E121AA">
        <w:rPr>
          <w:sz w:val="20"/>
          <w:szCs w:val="20"/>
        </w:rPr>
        <w:t xml:space="preserve"> has over a decade of experience working with and for charities, voluntary groups and social enterprises, both as an ‘on-the-ground’ worker but also as a researcher, data analyst and evaluator. He has direct experience of working on funding bids and advising fundraising teams of the ways in which evidence-led approaches can enhance and steer applications. Based in Sheffield, Tom now works for himself supporting not for profit organisations to take simple, practical steps towards using data and evaluation better so that they can tell their story clearly with evidence of impact. </w:t>
      </w:r>
    </w:p>
    <w:p w14:paraId="07CA1572" w14:textId="107C560F" w:rsidR="006327C2" w:rsidRPr="00E121AA" w:rsidRDefault="003D14BB" w:rsidP="00DD47B4">
      <w:pPr>
        <w:spacing w:line="276" w:lineRule="auto"/>
        <w:ind w:left="-142" w:right="-188"/>
        <w:rPr>
          <w:sz w:val="20"/>
          <w:szCs w:val="20"/>
        </w:rPr>
      </w:pPr>
      <w:r w:rsidRPr="00E121AA">
        <w:rPr>
          <w:b/>
          <w:sz w:val="20"/>
          <w:szCs w:val="20"/>
        </w:rPr>
        <w:t>About Get Grants</w:t>
      </w:r>
      <w:r w:rsidRPr="00E121AA">
        <w:rPr>
          <w:b/>
          <w:sz w:val="20"/>
          <w:szCs w:val="20"/>
        </w:rPr>
        <w:br/>
      </w:r>
      <w:hyperlink r:id="rId10">
        <w:r w:rsidRPr="00E121AA">
          <w:rPr>
            <w:color w:val="53B7CA"/>
            <w:sz w:val="20"/>
            <w:szCs w:val="20"/>
            <w:u w:val="single"/>
          </w:rPr>
          <w:t>Get Grants</w:t>
        </w:r>
      </w:hyperlink>
      <w:r w:rsidRPr="00E121AA">
        <w:rPr>
          <w:sz w:val="20"/>
          <w:szCs w:val="20"/>
        </w:rPr>
        <w:t xml:space="preserve"> are the grant funding experts, providing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6EA574FA" w14:textId="4A152F7C" w:rsidR="006327C2" w:rsidRDefault="00DD47B4" w:rsidP="00DD47B4">
      <w:pPr>
        <w:spacing w:line="276" w:lineRule="auto"/>
        <w:ind w:left="-142" w:right="-188"/>
        <w:jc w:val="center"/>
      </w:pPr>
      <w:r>
        <w:rPr>
          <w:b/>
          <w:sz w:val="28"/>
          <w:szCs w:val="28"/>
        </w:rPr>
        <w:lastRenderedPageBreak/>
        <w:br/>
      </w:r>
      <w:r w:rsidR="003D14BB">
        <w:rPr>
          <w:b/>
          <w:sz w:val="28"/>
          <w:szCs w:val="28"/>
        </w:rPr>
        <w:t xml:space="preserve">Booking Form – </w:t>
      </w:r>
      <w:r w:rsidR="003D14BB">
        <w:rPr>
          <w:noProof/>
        </w:rPr>
        <w:drawing>
          <wp:anchor distT="0" distB="0" distL="114300" distR="114300" simplePos="0" relativeHeight="251658240" behindDoc="0" locked="0" layoutInCell="1" hidden="0" allowOverlap="1" wp14:anchorId="0739CAF9" wp14:editId="0CDAC4AE">
            <wp:simplePos x="0" y="0"/>
            <wp:positionH relativeFrom="column">
              <wp:posOffset>1095375</wp:posOffset>
            </wp:positionH>
            <wp:positionV relativeFrom="paragraph">
              <wp:posOffset>-3810</wp:posOffset>
            </wp:positionV>
            <wp:extent cx="3533775" cy="1095375"/>
            <wp:effectExtent l="0" t="0" r="9525" b="9525"/>
            <wp:wrapTopAndBottom/>
            <wp:docPr id="3"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a:srcRect/>
                    <a:stretch>
                      <a:fillRect/>
                    </a:stretch>
                  </pic:blipFill>
                  <pic:spPr>
                    <a:xfrm>
                      <a:off x="0" y="0"/>
                      <a:ext cx="3533775" cy="1095375"/>
                    </a:xfrm>
                    <a:prstGeom prst="rect">
                      <a:avLst/>
                    </a:prstGeom>
                    <a:ln/>
                  </pic:spPr>
                </pic:pic>
              </a:graphicData>
            </a:graphic>
          </wp:anchor>
        </w:drawing>
      </w:r>
      <w:r w:rsidR="00E121AA">
        <w:rPr>
          <w:b/>
          <w:sz w:val="28"/>
          <w:szCs w:val="28"/>
        </w:rPr>
        <w:t>Using Data to Increase Fundraising Success Training Course</w:t>
      </w:r>
    </w:p>
    <w:p w14:paraId="5C858E5C" w14:textId="77777777" w:rsidR="006327C2" w:rsidRDefault="006327C2" w:rsidP="00DD47B4">
      <w:pPr>
        <w:spacing w:after="0" w:line="276" w:lineRule="auto"/>
        <w:ind w:left="-142" w:right="-188"/>
        <w:jc w:val="center"/>
        <w:rPr>
          <w:b/>
          <w:sz w:val="12"/>
          <w:szCs w:val="12"/>
        </w:rPr>
      </w:pPr>
    </w:p>
    <w:p w14:paraId="0AB33CDC" w14:textId="40ED626E" w:rsidR="006327C2" w:rsidRDefault="003D14BB" w:rsidP="00DD47B4">
      <w:pPr>
        <w:spacing w:after="0" w:line="276" w:lineRule="auto"/>
        <w:ind w:left="-142" w:right="-188"/>
      </w:pPr>
      <w:r>
        <w:t xml:space="preserve">Thank you for expressing an interest in our 2019 </w:t>
      </w:r>
      <w:r w:rsidR="00E121AA">
        <w:t>Using Data to Increase Fundraising Success</w:t>
      </w:r>
      <w:r>
        <w:t xml:space="preserve"> Training Courses! To book you place on one of our courses, please complete this booking form and return to </w:t>
      </w:r>
      <w:hyperlink r:id="rId11">
        <w:r>
          <w:rPr>
            <w:color w:val="53B7CA"/>
            <w:u w:val="single"/>
          </w:rPr>
          <w:t>info@getgrants.org.uk</w:t>
        </w:r>
      </w:hyperlink>
      <w:r>
        <w:t xml:space="preserve">, after which we will send an invoice to the contact provided. A place will be reserved in your name and confirmed once full payment is received. For multiple attendees please complete a booking form per attendee. </w:t>
      </w:r>
    </w:p>
    <w:p w14:paraId="19328ACF" w14:textId="77777777" w:rsidR="006327C2" w:rsidRDefault="006327C2" w:rsidP="00DD47B4">
      <w:pPr>
        <w:spacing w:after="0" w:line="276" w:lineRule="auto"/>
        <w:ind w:left="-142" w:right="-188"/>
        <w:rPr>
          <w:sz w:val="10"/>
          <w:szCs w:val="10"/>
        </w:rPr>
      </w:pPr>
    </w:p>
    <w:p w14:paraId="4303D43B" w14:textId="77777777" w:rsidR="006327C2" w:rsidRDefault="006327C2" w:rsidP="00DD47B4">
      <w:pPr>
        <w:spacing w:after="0" w:line="276" w:lineRule="auto"/>
        <w:ind w:left="-142" w:right="-188"/>
        <w:rPr>
          <w:b/>
          <w:sz w:val="21"/>
          <w:szCs w:val="21"/>
        </w:rPr>
      </w:pPr>
    </w:p>
    <w:p w14:paraId="04F1BBA5" w14:textId="77777777" w:rsidR="006327C2" w:rsidRDefault="003D14BB" w:rsidP="00DD47B4">
      <w:pPr>
        <w:spacing w:after="0" w:line="276" w:lineRule="auto"/>
        <w:ind w:left="-142" w:right="-188"/>
        <w:rPr>
          <w:b/>
          <w:sz w:val="21"/>
          <w:szCs w:val="21"/>
        </w:rPr>
      </w:pPr>
      <w:r>
        <w:rPr>
          <w:b/>
          <w:sz w:val="21"/>
          <w:szCs w:val="21"/>
        </w:rPr>
        <w:t>Upcoming Training Courses:</w:t>
      </w:r>
    </w:p>
    <w:p w14:paraId="48B8651C" w14:textId="77777777" w:rsidR="006327C2" w:rsidRDefault="006327C2" w:rsidP="00DD47B4">
      <w:pPr>
        <w:spacing w:after="0" w:line="276" w:lineRule="auto"/>
        <w:ind w:left="-142" w:right="-188"/>
        <w:rPr>
          <w:b/>
          <w:sz w:val="28"/>
          <w:szCs w:val="28"/>
        </w:rPr>
      </w:pPr>
    </w:p>
    <w:p w14:paraId="650BB78A" w14:textId="77777777" w:rsidR="006327C2" w:rsidRDefault="006327C2" w:rsidP="00DD47B4">
      <w:pPr>
        <w:spacing w:after="0" w:line="276" w:lineRule="auto"/>
        <w:ind w:left="-142" w:right="-188"/>
        <w:rPr>
          <w:b/>
          <w:sz w:val="8"/>
          <w:szCs w:val="8"/>
        </w:rPr>
      </w:pPr>
    </w:p>
    <w:tbl>
      <w:tblPr>
        <w:tblStyle w:val="a"/>
        <w:tblW w:w="8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75"/>
        <w:gridCol w:w="2753"/>
      </w:tblGrid>
      <w:tr w:rsidR="006327C2" w14:paraId="77C865DB" w14:textId="77777777" w:rsidTr="00DD47B4">
        <w:trPr>
          <w:trHeight w:val="380"/>
          <w:jc w:val="center"/>
        </w:trPr>
        <w:tc>
          <w:tcPr>
            <w:tcW w:w="5949" w:type="dxa"/>
            <w:tcBorders>
              <w:bottom w:val="single" w:sz="4" w:space="0" w:color="000000"/>
            </w:tcBorders>
            <w:vAlign w:val="center"/>
          </w:tcPr>
          <w:p w14:paraId="46784007" w14:textId="77777777" w:rsidR="006327C2" w:rsidRDefault="003C3310" w:rsidP="00DD47B4">
            <w:pPr>
              <w:spacing w:line="276" w:lineRule="auto"/>
              <w:ind w:left="22" w:right="-188"/>
              <w:jc w:val="center"/>
              <w:rPr>
                <w:b/>
                <w:sz w:val="24"/>
                <w:szCs w:val="24"/>
              </w:rPr>
            </w:pPr>
            <w:r w:rsidRPr="003C3310">
              <w:rPr>
                <w:b/>
                <w:sz w:val="24"/>
                <w:szCs w:val="24"/>
              </w:rPr>
              <w:t xml:space="preserve">Using Data to Increase Fundraising Success </w:t>
            </w:r>
          </w:p>
          <w:p w14:paraId="0D8D1735" w14:textId="3AA4725D" w:rsidR="00042399" w:rsidRPr="003C3310" w:rsidRDefault="00042399" w:rsidP="00DD47B4">
            <w:pPr>
              <w:spacing w:line="276" w:lineRule="auto"/>
              <w:ind w:left="22" w:right="-188"/>
              <w:jc w:val="center"/>
              <w:rPr>
                <w:b/>
              </w:rPr>
            </w:pPr>
            <w:r>
              <w:rPr>
                <w:b/>
                <w:sz w:val="24"/>
                <w:szCs w:val="24"/>
              </w:rPr>
              <w:t>Full Day Training Course</w:t>
            </w:r>
          </w:p>
        </w:tc>
        <w:tc>
          <w:tcPr>
            <w:tcW w:w="2828" w:type="dxa"/>
            <w:gridSpan w:val="2"/>
            <w:tcBorders>
              <w:bottom w:val="single" w:sz="4" w:space="0" w:color="000000"/>
            </w:tcBorders>
            <w:vAlign w:val="center"/>
          </w:tcPr>
          <w:p w14:paraId="78BFF935" w14:textId="77777777" w:rsidR="006327C2" w:rsidRDefault="003D14BB" w:rsidP="00DD47B4">
            <w:pPr>
              <w:spacing w:line="276" w:lineRule="auto"/>
              <w:ind w:left="22" w:right="-188"/>
              <w:jc w:val="center"/>
              <w:rPr>
                <w:b/>
                <w:sz w:val="24"/>
                <w:szCs w:val="24"/>
              </w:rPr>
            </w:pPr>
            <w:r>
              <w:rPr>
                <w:b/>
                <w:sz w:val="24"/>
                <w:szCs w:val="24"/>
              </w:rPr>
              <w:t>Cost Inc VAT</w:t>
            </w:r>
          </w:p>
        </w:tc>
      </w:tr>
      <w:tr w:rsidR="006327C2" w14:paraId="49D5065C" w14:textId="77777777" w:rsidTr="00DD47B4">
        <w:trPr>
          <w:trHeight w:val="1120"/>
          <w:jc w:val="center"/>
        </w:trPr>
        <w:tc>
          <w:tcPr>
            <w:tcW w:w="8777" w:type="dxa"/>
            <w:gridSpan w:val="3"/>
            <w:tcBorders>
              <w:bottom w:val="single" w:sz="4" w:space="0" w:color="000000"/>
            </w:tcBorders>
            <w:vAlign w:val="center"/>
          </w:tcPr>
          <w:p w14:paraId="5DF86949" w14:textId="77777777" w:rsidR="006327C2" w:rsidRDefault="003D14BB" w:rsidP="00DD47B4">
            <w:pPr>
              <w:spacing w:line="276" w:lineRule="auto"/>
              <w:ind w:left="22" w:right="-188"/>
              <w:jc w:val="both"/>
              <w:rPr>
                <w:b/>
                <w:sz w:val="24"/>
                <w:szCs w:val="24"/>
              </w:rPr>
            </w:pPr>
            <w:r>
              <w:rPr>
                <w:b/>
                <w:sz w:val="24"/>
                <w:szCs w:val="24"/>
              </w:rPr>
              <w:t>Birmingham</w:t>
            </w:r>
          </w:p>
          <w:p w14:paraId="1DEBF08F" w14:textId="77777777" w:rsidR="006327C2" w:rsidRDefault="003D14BB" w:rsidP="00DD47B4">
            <w:pPr>
              <w:spacing w:line="276" w:lineRule="auto"/>
              <w:ind w:left="22" w:right="-188"/>
              <w:jc w:val="both"/>
              <w:rPr>
                <w:sz w:val="20"/>
                <w:szCs w:val="20"/>
              </w:rPr>
            </w:pPr>
            <w:r>
              <w:rPr>
                <w:sz w:val="20"/>
                <w:szCs w:val="20"/>
              </w:rPr>
              <w:t>Venue: Moseley Exchange, 149-153 Alcester Road, Moseley, Birmingham, B13 8JP</w:t>
            </w:r>
          </w:p>
          <w:p w14:paraId="7F786C05" w14:textId="77777777" w:rsidR="006327C2" w:rsidRDefault="003D14BB" w:rsidP="00DD47B4">
            <w:pPr>
              <w:spacing w:line="276" w:lineRule="auto"/>
              <w:ind w:left="22" w:right="-188"/>
              <w:jc w:val="both"/>
              <w:rPr>
                <w:sz w:val="21"/>
                <w:szCs w:val="21"/>
              </w:rPr>
            </w:pPr>
            <w:r>
              <w:rPr>
                <w:sz w:val="20"/>
                <w:szCs w:val="20"/>
              </w:rPr>
              <w:t>(includes lunch and refreshments)</w:t>
            </w:r>
          </w:p>
        </w:tc>
      </w:tr>
      <w:tr w:rsidR="006327C2" w14:paraId="55C2B592" w14:textId="77777777" w:rsidTr="00DD47B4">
        <w:trPr>
          <w:trHeight w:val="500"/>
          <w:jc w:val="center"/>
        </w:trPr>
        <w:tc>
          <w:tcPr>
            <w:tcW w:w="6024" w:type="dxa"/>
            <w:gridSpan w:val="2"/>
            <w:tcBorders>
              <w:top w:val="single" w:sz="4" w:space="0" w:color="000000"/>
              <w:left w:val="single" w:sz="4" w:space="0" w:color="000000"/>
              <w:bottom w:val="single" w:sz="4" w:space="0" w:color="000000"/>
              <w:right w:val="single" w:sz="4" w:space="0" w:color="000000"/>
            </w:tcBorders>
            <w:vAlign w:val="center"/>
          </w:tcPr>
          <w:p w14:paraId="0C61CBB8" w14:textId="024CDA22" w:rsidR="006327C2" w:rsidRDefault="00827D45" w:rsidP="00DD47B4">
            <w:pPr>
              <w:spacing w:line="276" w:lineRule="auto"/>
              <w:ind w:left="22" w:right="-188"/>
              <w:jc w:val="center"/>
              <w:rPr>
                <w:sz w:val="21"/>
                <w:szCs w:val="21"/>
              </w:rPr>
            </w:pPr>
            <w:r>
              <w:rPr>
                <w:sz w:val="21"/>
                <w:szCs w:val="21"/>
              </w:rPr>
              <w:t>20th</w:t>
            </w:r>
            <w:r w:rsidR="003D14BB">
              <w:rPr>
                <w:sz w:val="21"/>
                <w:szCs w:val="21"/>
              </w:rPr>
              <w:t xml:space="preserve"> </w:t>
            </w:r>
            <w:r>
              <w:rPr>
                <w:sz w:val="21"/>
                <w:szCs w:val="21"/>
              </w:rPr>
              <w:t>November</w:t>
            </w:r>
            <w:r w:rsidR="003D14BB">
              <w:rPr>
                <w:sz w:val="21"/>
                <w:szCs w:val="21"/>
              </w:rPr>
              <w:t xml:space="preserve"> 2019, 9:30am-4:00pm</w:t>
            </w:r>
          </w:p>
        </w:tc>
        <w:tc>
          <w:tcPr>
            <w:tcW w:w="2753" w:type="dxa"/>
            <w:tcBorders>
              <w:top w:val="single" w:sz="4" w:space="0" w:color="000000"/>
              <w:left w:val="single" w:sz="4" w:space="0" w:color="000000"/>
              <w:bottom w:val="single" w:sz="4" w:space="0" w:color="000000"/>
              <w:right w:val="single" w:sz="4" w:space="0" w:color="000000"/>
            </w:tcBorders>
            <w:vAlign w:val="center"/>
          </w:tcPr>
          <w:p w14:paraId="1ED11296" w14:textId="77777777" w:rsidR="006327C2" w:rsidRDefault="003D14BB" w:rsidP="00DD47B4">
            <w:pPr>
              <w:spacing w:line="276" w:lineRule="auto"/>
              <w:ind w:left="22" w:right="-188"/>
              <w:jc w:val="center"/>
              <w:rPr>
                <w:sz w:val="21"/>
                <w:szCs w:val="21"/>
              </w:rPr>
            </w:pPr>
            <w:bookmarkStart w:id="1" w:name="_gjdgxs" w:colFirst="0" w:colLast="0"/>
            <w:bookmarkEnd w:id="1"/>
            <w:r>
              <w:rPr>
                <w:sz w:val="21"/>
                <w:szCs w:val="21"/>
              </w:rPr>
              <w:t>£129.00</w:t>
            </w:r>
          </w:p>
        </w:tc>
      </w:tr>
    </w:tbl>
    <w:p w14:paraId="29BC7AE8" w14:textId="77777777" w:rsidR="006327C2" w:rsidRDefault="006327C2" w:rsidP="00DD47B4">
      <w:pPr>
        <w:spacing w:after="0" w:line="276" w:lineRule="auto"/>
        <w:ind w:left="-142" w:right="-188"/>
        <w:rPr>
          <w:b/>
          <w:sz w:val="16"/>
          <w:szCs w:val="16"/>
        </w:rPr>
      </w:pPr>
    </w:p>
    <w:p w14:paraId="3EC3DA17" w14:textId="77777777" w:rsidR="006327C2" w:rsidRDefault="006327C2" w:rsidP="00DD47B4">
      <w:pPr>
        <w:spacing w:after="0" w:line="276" w:lineRule="auto"/>
        <w:ind w:left="-142" w:right="-188"/>
        <w:rPr>
          <w:b/>
          <w:sz w:val="21"/>
          <w:szCs w:val="21"/>
        </w:rPr>
      </w:pPr>
    </w:p>
    <w:p w14:paraId="7A928CF4" w14:textId="77777777" w:rsidR="006327C2" w:rsidRDefault="006327C2" w:rsidP="00DD47B4">
      <w:pPr>
        <w:spacing w:after="0" w:line="276" w:lineRule="auto"/>
        <w:ind w:left="-142" w:right="-188"/>
        <w:rPr>
          <w:b/>
          <w:sz w:val="21"/>
          <w:szCs w:val="21"/>
        </w:rPr>
      </w:pPr>
    </w:p>
    <w:p w14:paraId="63365C5B" w14:textId="77777777" w:rsidR="006327C2" w:rsidRDefault="003D14BB" w:rsidP="00DD47B4">
      <w:pPr>
        <w:spacing w:after="0" w:line="276" w:lineRule="auto"/>
        <w:ind w:left="-142" w:right="-188"/>
        <w:rPr>
          <w:b/>
          <w:sz w:val="21"/>
          <w:szCs w:val="21"/>
        </w:rPr>
      </w:pPr>
      <w:r>
        <w:rPr>
          <w:b/>
          <w:sz w:val="21"/>
          <w:szCs w:val="21"/>
        </w:rPr>
        <w:t>Booking Details:</w:t>
      </w:r>
    </w:p>
    <w:p w14:paraId="378208AB" w14:textId="77777777" w:rsidR="006327C2" w:rsidRDefault="006327C2" w:rsidP="00DD47B4">
      <w:pPr>
        <w:spacing w:after="0" w:line="276" w:lineRule="auto"/>
        <w:ind w:left="-142" w:right="-188"/>
        <w:rPr>
          <w:b/>
          <w:sz w:val="8"/>
          <w:szCs w:val="8"/>
        </w:rPr>
      </w:pPr>
    </w:p>
    <w:tbl>
      <w:tblPr>
        <w:tblStyle w:val="a0"/>
        <w:tblW w:w="8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5245"/>
      </w:tblGrid>
      <w:tr w:rsidR="006327C2" w14:paraId="1DA14E11" w14:textId="77777777" w:rsidTr="00DD47B4">
        <w:trPr>
          <w:trHeight w:val="500"/>
        </w:trPr>
        <w:tc>
          <w:tcPr>
            <w:tcW w:w="3501" w:type="dxa"/>
            <w:vAlign w:val="center"/>
          </w:tcPr>
          <w:p w14:paraId="12935A65" w14:textId="77777777" w:rsidR="006327C2" w:rsidRDefault="003D14BB" w:rsidP="00DD47B4">
            <w:pPr>
              <w:spacing w:line="276" w:lineRule="auto"/>
              <w:ind w:left="29" w:right="-188"/>
              <w:rPr>
                <w:sz w:val="21"/>
                <w:szCs w:val="21"/>
              </w:rPr>
            </w:pPr>
            <w:r>
              <w:rPr>
                <w:sz w:val="21"/>
                <w:szCs w:val="21"/>
              </w:rPr>
              <w:t>Organisation Name</w:t>
            </w:r>
          </w:p>
        </w:tc>
        <w:tc>
          <w:tcPr>
            <w:tcW w:w="5245" w:type="dxa"/>
            <w:vAlign w:val="center"/>
          </w:tcPr>
          <w:p w14:paraId="39FF991A" w14:textId="77777777" w:rsidR="006327C2" w:rsidRDefault="006327C2" w:rsidP="00DD47B4">
            <w:pPr>
              <w:spacing w:line="276" w:lineRule="auto"/>
              <w:ind w:left="-142" w:right="-188"/>
              <w:jc w:val="center"/>
              <w:rPr>
                <w:sz w:val="21"/>
                <w:szCs w:val="21"/>
              </w:rPr>
            </w:pPr>
          </w:p>
        </w:tc>
      </w:tr>
      <w:tr w:rsidR="006327C2" w14:paraId="4699E832" w14:textId="77777777" w:rsidTr="00DD47B4">
        <w:trPr>
          <w:trHeight w:val="500"/>
        </w:trPr>
        <w:tc>
          <w:tcPr>
            <w:tcW w:w="3501" w:type="dxa"/>
            <w:vAlign w:val="center"/>
          </w:tcPr>
          <w:p w14:paraId="503CB0ED" w14:textId="77777777" w:rsidR="006327C2" w:rsidRDefault="003D14BB" w:rsidP="00DD47B4">
            <w:pPr>
              <w:spacing w:line="276" w:lineRule="auto"/>
              <w:ind w:left="29" w:right="-188"/>
              <w:rPr>
                <w:sz w:val="21"/>
                <w:szCs w:val="21"/>
              </w:rPr>
            </w:pPr>
            <w:r>
              <w:rPr>
                <w:sz w:val="21"/>
                <w:szCs w:val="21"/>
              </w:rPr>
              <w:t>Address</w:t>
            </w:r>
          </w:p>
        </w:tc>
        <w:tc>
          <w:tcPr>
            <w:tcW w:w="5245" w:type="dxa"/>
            <w:vAlign w:val="center"/>
          </w:tcPr>
          <w:p w14:paraId="435C4A44" w14:textId="77777777" w:rsidR="006327C2" w:rsidRDefault="006327C2" w:rsidP="00DD47B4">
            <w:pPr>
              <w:spacing w:line="276" w:lineRule="auto"/>
              <w:ind w:left="-142" w:right="-188"/>
              <w:jc w:val="center"/>
              <w:rPr>
                <w:sz w:val="21"/>
                <w:szCs w:val="21"/>
              </w:rPr>
            </w:pPr>
          </w:p>
        </w:tc>
      </w:tr>
      <w:tr w:rsidR="006327C2" w14:paraId="3342468E" w14:textId="77777777" w:rsidTr="00DD47B4">
        <w:trPr>
          <w:trHeight w:val="500"/>
        </w:trPr>
        <w:tc>
          <w:tcPr>
            <w:tcW w:w="3501" w:type="dxa"/>
            <w:vAlign w:val="center"/>
          </w:tcPr>
          <w:p w14:paraId="196DA9AC" w14:textId="77777777" w:rsidR="006327C2" w:rsidRDefault="003D14BB" w:rsidP="00DD47B4">
            <w:pPr>
              <w:spacing w:line="276" w:lineRule="auto"/>
              <w:ind w:left="29" w:right="-188"/>
              <w:rPr>
                <w:sz w:val="21"/>
                <w:szCs w:val="21"/>
              </w:rPr>
            </w:pPr>
            <w:r>
              <w:rPr>
                <w:sz w:val="21"/>
                <w:szCs w:val="21"/>
              </w:rPr>
              <w:t>Postcode</w:t>
            </w:r>
          </w:p>
        </w:tc>
        <w:tc>
          <w:tcPr>
            <w:tcW w:w="5245" w:type="dxa"/>
            <w:vAlign w:val="center"/>
          </w:tcPr>
          <w:p w14:paraId="1F12E75B" w14:textId="77777777" w:rsidR="006327C2" w:rsidRDefault="006327C2" w:rsidP="00DD47B4">
            <w:pPr>
              <w:spacing w:line="276" w:lineRule="auto"/>
              <w:ind w:left="-142" w:right="-188"/>
              <w:jc w:val="center"/>
              <w:rPr>
                <w:sz w:val="21"/>
                <w:szCs w:val="21"/>
              </w:rPr>
            </w:pPr>
          </w:p>
        </w:tc>
      </w:tr>
      <w:tr w:rsidR="006327C2" w14:paraId="668F88DC" w14:textId="77777777" w:rsidTr="00DD47B4">
        <w:trPr>
          <w:trHeight w:val="500"/>
        </w:trPr>
        <w:tc>
          <w:tcPr>
            <w:tcW w:w="3501" w:type="dxa"/>
            <w:vAlign w:val="center"/>
          </w:tcPr>
          <w:p w14:paraId="10998DC8" w14:textId="77777777" w:rsidR="006327C2" w:rsidRDefault="003D14BB" w:rsidP="00DD47B4">
            <w:pPr>
              <w:spacing w:line="276" w:lineRule="auto"/>
              <w:ind w:left="29" w:right="-188"/>
              <w:rPr>
                <w:sz w:val="21"/>
                <w:szCs w:val="21"/>
                <w:u w:val="single"/>
              </w:rPr>
            </w:pPr>
            <w:r>
              <w:rPr>
                <w:sz w:val="21"/>
                <w:szCs w:val="21"/>
              </w:rPr>
              <w:t>Contact Number</w:t>
            </w:r>
          </w:p>
        </w:tc>
        <w:tc>
          <w:tcPr>
            <w:tcW w:w="5245" w:type="dxa"/>
            <w:vAlign w:val="center"/>
          </w:tcPr>
          <w:p w14:paraId="6DE0DD1D" w14:textId="77777777" w:rsidR="006327C2" w:rsidRDefault="006327C2" w:rsidP="00DD47B4">
            <w:pPr>
              <w:spacing w:line="276" w:lineRule="auto"/>
              <w:ind w:left="-142" w:right="-188"/>
              <w:jc w:val="center"/>
              <w:rPr>
                <w:sz w:val="21"/>
                <w:szCs w:val="21"/>
              </w:rPr>
            </w:pPr>
          </w:p>
        </w:tc>
      </w:tr>
      <w:tr w:rsidR="006327C2" w14:paraId="5F6C72DD" w14:textId="77777777" w:rsidTr="00DD47B4">
        <w:trPr>
          <w:trHeight w:val="500"/>
        </w:trPr>
        <w:tc>
          <w:tcPr>
            <w:tcW w:w="3501" w:type="dxa"/>
            <w:vAlign w:val="center"/>
          </w:tcPr>
          <w:p w14:paraId="2B824C58" w14:textId="77777777" w:rsidR="006327C2" w:rsidRDefault="003D14BB" w:rsidP="00DD47B4">
            <w:pPr>
              <w:spacing w:line="276" w:lineRule="auto"/>
              <w:ind w:left="29" w:right="-188"/>
              <w:rPr>
                <w:sz w:val="21"/>
                <w:szCs w:val="21"/>
              </w:rPr>
            </w:pPr>
            <w:r>
              <w:rPr>
                <w:sz w:val="21"/>
                <w:szCs w:val="21"/>
              </w:rPr>
              <w:t>Attendee Name</w:t>
            </w:r>
          </w:p>
        </w:tc>
        <w:tc>
          <w:tcPr>
            <w:tcW w:w="5245" w:type="dxa"/>
            <w:vAlign w:val="center"/>
          </w:tcPr>
          <w:p w14:paraId="40B79F70" w14:textId="77777777" w:rsidR="006327C2" w:rsidRDefault="006327C2" w:rsidP="00DD47B4">
            <w:pPr>
              <w:spacing w:line="276" w:lineRule="auto"/>
              <w:ind w:left="-142" w:right="-188"/>
              <w:jc w:val="center"/>
              <w:rPr>
                <w:sz w:val="21"/>
                <w:szCs w:val="21"/>
              </w:rPr>
            </w:pPr>
          </w:p>
        </w:tc>
      </w:tr>
      <w:tr w:rsidR="006327C2" w14:paraId="2FF17355" w14:textId="77777777" w:rsidTr="00DD47B4">
        <w:trPr>
          <w:trHeight w:val="500"/>
        </w:trPr>
        <w:tc>
          <w:tcPr>
            <w:tcW w:w="3501" w:type="dxa"/>
            <w:vAlign w:val="center"/>
          </w:tcPr>
          <w:p w14:paraId="5E7F66B1" w14:textId="77777777" w:rsidR="006327C2" w:rsidRDefault="003D14BB" w:rsidP="00DD47B4">
            <w:pPr>
              <w:spacing w:line="276" w:lineRule="auto"/>
              <w:ind w:left="29" w:right="-188"/>
              <w:rPr>
                <w:sz w:val="21"/>
                <w:szCs w:val="21"/>
              </w:rPr>
            </w:pPr>
            <w:r>
              <w:rPr>
                <w:sz w:val="21"/>
                <w:szCs w:val="21"/>
              </w:rPr>
              <w:t>Attendee Job Title</w:t>
            </w:r>
          </w:p>
        </w:tc>
        <w:tc>
          <w:tcPr>
            <w:tcW w:w="5245" w:type="dxa"/>
            <w:vAlign w:val="center"/>
          </w:tcPr>
          <w:p w14:paraId="58938F68" w14:textId="77777777" w:rsidR="006327C2" w:rsidRDefault="006327C2" w:rsidP="00DD47B4">
            <w:pPr>
              <w:spacing w:line="276" w:lineRule="auto"/>
              <w:ind w:left="-142" w:right="-188"/>
              <w:jc w:val="center"/>
              <w:rPr>
                <w:sz w:val="21"/>
                <w:szCs w:val="21"/>
              </w:rPr>
            </w:pPr>
          </w:p>
        </w:tc>
      </w:tr>
      <w:tr w:rsidR="006327C2" w14:paraId="77773DEB" w14:textId="77777777" w:rsidTr="00DD47B4">
        <w:trPr>
          <w:trHeight w:val="500"/>
        </w:trPr>
        <w:tc>
          <w:tcPr>
            <w:tcW w:w="3501" w:type="dxa"/>
            <w:vAlign w:val="center"/>
          </w:tcPr>
          <w:p w14:paraId="5CE24298" w14:textId="77777777" w:rsidR="006327C2" w:rsidRDefault="003D14BB" w:rsidP="00DD47B4">
            <w:pPr>
              <w:spacing w:line="276" w:lineRule="auto"/>
              <w:ind w:left="29" w:right="-188"/>
              <w:rPr>
                <w:sz w:val="21"/>
                <w:szCs w:val="21"/>
              </w:rPr>
            </w:pPr>
            <w:r>
              <w:rPr>
                <w:sz w:val="21"/>
                <w:szCs w:val="21"/>
              </w:rPr>
              <w:t>Email address</w:t>
            </w:r>
          </w:p>
        </w:tc>
        <w:tc>
          <w:tcPr>
            <w:tcW w:w="5245" w:type="dxa"/>
            <w:vAlign w:val="center"/>
          </w:tcPr>
          <w:p w14:paraId="6F219C54" w14:textId="77777777" w:rsidR="006327C2" w:rsidRDefault="006327C2" w:rsidP="00DD47B4">
            <w:pPr>
              <w:spacing w:line="276" w:lineRule="auto"/>
              <w:ind w:left="-142" w:right="-188"/>
              <w:jc w:val="center"/>
              <w:rPr>
                <w:sz w:val="21"/>
                <w:szCs w:val="21"/>
              </w:rPr>
            </w:pPr>
          </w:p>
        </w:tc>
      </w:tr>
      <w:tr w:rsidR="006327C2" w14:paraId="107E85FB" w14:textId="77777777" w:rsidTr="00DD47B4">
        <w:trPr>
          <w:trHeight w:val="500"/>
        </w:trPr>
        <w:tc>
          <w:tcPr>
            <w:tcW w:w="3501" w:type="dxa"/>
            <w:vAlign w:val="center"/>
          </w:tcPr>
          <w:p w14:paraId="348F66DE" w14:textId="77777777" w:rsidR="006327C2" w:rsidRDefault="003D14BB" w:rsidP="00DD47B4">
            <w:pPr>
              <w:spacing w:line="276" w:lineRule="auto"/>
              <w:ind w:left="29" w:right="-188"/>
              <w:rPr>
                <w:sz w:val="21"/>
                <w:szCs w:val="21"/>
              </w:rPr>
            </w:pPr>
            <w:r>
              <w:rPr>
                <w:sz w:val="21"/>
                <w:szCs w:val="21"/>
              </w:rPr>
              <w:t>Dietary requirements</w:t>
            </w:r>
          </w:p>
        </w:tc>
        <w:tc>
          <w:tcPr>
            <w:tcW w:w="5245" w:type="dxa"/>
            <w:vAlign w:val="center"/>
          </w:tcPr>
          <w:p w14:paraId="7C6A2E48" w14:textId="77777777" w:rsidR="006327C2" w:rsidRDefault="006327C2" w:rsidP="00DD47B4">
            <w:pPr>
              <w:spacing w:line="276" w:lineRule="auto"/>
              <w:ind w:left="-142" w:right="-188"/>
              <w:jc w:val="center"/>
              <w:rPr>
                <w:sz w:val="21"/>
                <w:szCs w:val="21"/>
              </w:rPr>
            </w:pPr>
          </w:p>
        </w:tc>
      </w:tr>
      <w:tr w:rsidR="006327C2" w14:paraId="6CA9F062" w14:textId="77777777" w:rsidTr="00DD47B4">
        <w:trPr>
          <w:trHeight w:val="500"/>
        </w:trPr>
        <w:tc>
          <w:tcPr>
            <w:tcW w:w="3501" w:type="dxa"/>
            <w:vAlign w:val="center"/>
          </w:tcPr>
          <w:p w14:paraId="60E6B18B" w14:textId="77777777" w:rsidR="006327C2" w:rsidRDefault="003D14BB" w:rsidP="00DD47B4">
            <w:pPr>
              <w:spacing w:line="276" w:lineRule="auto"/>
              <w:ind w:left="29" w:right="-188"/>
              <w:rPr>
                <w:sz w:val="21"/>
                <w:szCs w:val="21"/>
              </w:rPr>
            </w:pPr>
            <w:r>
              <w:rPr>
                <w:sz w:val="21"/>
                <w:szCs w:val="21"/>
              </w:rPr>
              <w:t>Contact name &amp; address for invoicing</w:t>
            </w:r>
          </w:p>
        </w:tc>
        <w:tc>
          <w:tcPr>
            <w:tcW w:w="5245" w:type="dxa"/>
            <w:vAlign w:val="center"/>
          </w:tcPr>
          <w:p w14:paraId="0D3606A7" w14:textId="77777777" w:rsidR="006327C2" w:rsidRDefault="006327C2" w:rsidP="00DD47B4">
            <w:pPr>
              <w:spacing w:line="276" w:lineRule="auto"/>
              <w:ind w:left="-142" w:right="-188"/>
              <w:jc w:val="center"/>
              <w:rPr>
                <w:sz w:val="21"/>
                <w:szCs w:val="21"/>
              </w:rPr>
            </w:pPr>
          </w:p>
        </w:tc>
      </w:tr>
    </w:tbl>
    <w:p w14:paraId="667BA2E5" w14:textId="6DE5E23C" w:rsidR="006327C2" w:rsidRPr="00E121AA" w:rsidRDefault="003D14BB" w:rsidP="00E121AA">
      <w:pPr>
        <w:spacing w:after="0" w:line="276" w:lineRule="auto"/>
        <w:ind w:right="-188"/>
        <w:rPr>
          <w:i/>
          <w:sz w:val="14"/>
          <w:szCs w:val="14"/>
        </w:rPr>
      </w:pPr>
      <w:r>
        <w:rPr>
          <w:noProof/>
        </w:rPr>
        <mc:AlternateContent>
          <mc:Choice Requires="wps">
            <w:drawing>
              <wp:anchor distT="45720" distB="45720" distL="114300" distR="114300" simplePos="0" relativeHeight="251659264" behindDoc="0" locked="0" layoutInCell="1" hidden="0" allowOverlap="1" wp14:anchorId="72BFF0FB" wp14:editId="488CB974">
                <wp:simplePos x="0" y="0"/>
                <wp:positionH relativeFrom="column">
                  <wp:posOffset>-495299</wp:posOffset>
                </wp:positionH>
                <wp:positionV relativeFrom="paragraph">
                  <wp:posOffset>9443720</wp:posOffset>
                </wp:positionV>
                <wp:extent cx="6810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45575" y="3408525"/>
                          <a:ext cx="6800850" cy="742950"/>
                        </a:xfrm>
                        <a:prstGeom prst="rect">
                          <a:avLst/>
                        </a:prstGeom>
                        <a:solidFill>
                          <a:srgbClr val="FFFFFF"/>
                        </a:solidFill>
                        <a:ln>
                          <a:noFill/>
                        </a:ln>
                      </wps:spPr>
                      <wps:txbx>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wps:txbx>
                      <wps:bodyPr spcFirstLastPara="1" wrap="square" lIns="91425" tIns="45700" rIns="91425" bIns="45700" anchor="t" anchorCtr="0"/>
                    </wps:wsp>
                  </a:graphicData>
                </a:graphic>
              </wp:anchor>
            </w:drawing>
          </mc:Choice>
          <mc:Fallback>
            <w:pict>
              <v:rect w14:anchorId="72BFF0FB" id="Rectangle 1" o:spid="_x0000_s1026" style="position:absolute;margin-left:-39pt;margin-top:743.6pt;width:536.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" stroked="f">
                <v:textbox inset="2.53958mm,1.2694mm,2.53958mm,1.2694mm">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v:textbox>
                <w10:wrap type="square"/>
              </v:rect>
            </w:pict>
          </mc:Fallback>
        </mc:AlternateContent>
      </w:r>
    </w:p>
    <w:sectPr w:rsidR="006327C2" w:rsidRPr="00E121AA" w:rsidSect="00A700E7">
      <w:pgSz w:w="11906" w:h="16838"/>
      <w:pgMar w:top="284"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3F10" w14:textId="77777777" w:rsidR="003127EB" w:rsidRDefault="003127EB" w:rsidP="00DD47B4">
      <w:pPr>
        <w:spacing w:after="0" w:line="240" w:lineRule="auto"/>
      </w:pPr>
      <w:r>
        <w:separator/>
      </w:r>
    </w:p>
  </w:endnote>
  <w:endnote w:type="continuationSeparator" w:id="0">
    <w:p w14:paraId="7C329099" w14:textId="77777777" w:rsidR="003127EB" w:rsidRDefault="003127EB" w:rsidP="00DD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9D88" w14:textId="77777777" w:rsidR="003127EB" w:rsidRDefault="003127EB" w:rsidP="00DD47B4">
      <w:pPr>
        <w:spacing w:after="0" w:line="240" w:lineRule="auto"/>
      </w:pPr>
      <w:r>
        <w:separator/>
      </w:r>
    </w:p>
  </w:footnote>
  <w:footnote w:type="continuationSeparator" w:id="0">
    <w:p w14:paraId="1E17D134" w14:textId="77777777" w:rsidR="003127EB" w:rsidRDefault="003127EB" w:rsidP="00DD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925"/>
    <w:multiLevelType w:val="multilevel"/>
    <w:tmpl w:val="C77C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B82C1A"/>
    <w:multiLevelType w:val="hybridMultilevel"/>
    <w:tmpl w:val="00D8DDD6"/>
    <w:lvl w:ilvl="0" w:tplc="2DE4ED9C">
      <w:start w:val="796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2"/>
    <w:rsid w:val="000211FC"/>
    <w:rsid w:val="00042399"/>
    <w:rsid w:val="003127EB"/>
    <w:rsid w:val="003C3310"/>
    <w:rsid w:val="003D14BB"/>
    <w:rsid w:val="0041387D"/>
    <w:rsid w:val="00533302"/>
    <w:rsid w:val="006327C2"/>
    <w:rsid w:val="006A148A"/>
    <w:rsid w:val="006B0FDB"/>
    <w:rsid w:val="00736834"/>
    <w:rsid w:val="00827D45"/>
    <w:rsid w:val="008E5B0F"/>
    <w:rsid w:val="008E6149"/>
    <w:rsid w:val="00A1359C"/>
    <w:rsid w:val="00A453B5"/>
    <w:rsid w:val="00A700E7"/>
    <w:rsid w:val="00DD47B4"/>
    <w:rsid w:val="00E121AA"/>
    <w:rsid w:val="00E96B8F"/>
    <w:rsid w:val="00F52BC3"/>
    <w:rsid w:val="00F7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623"/>
  <w15:docId w15:val="{C9292EFF-1622-4A75-A2F7-84D186A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14BB"/>
    <w:pPr>
      <w:ind w:left="720"/>
      <w:contextualSpacing/>
    </w:pPr>
  </w:style>
  <w:style w:type="paragraph" w:styleId="Header">
    <w:name w:val="header"/>
    <w:basedOn w:val="Normal"/>
    <w:link w:val="HeaderChar"/>
    <w:uiPriority w:val="99"/>
    <w:unhideWhenUsed/>
    <w:rsid w:val="00DD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B4"/>
  </w:style>
  <w:style w:type="paragraph" w:styleId="Footer">
    <w:name w:val="footer"/>
    <w:basedOn w:val="Normal"/>
    <w:link w:val="FooterChar"/>
    <w:uiPriority w:val="99"/>
    <w:unhideWhenUsed/>
    <w:rsid w:val="00DD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B4"/>
  </w:style>
  <w:style w:type="character" w:styleId="Hyperlink">
    <w:name w:val="Hyperlink"/>
    <w:basedOn w:val="DefaultParagraphFont"/>
    <w:uiPriority w:val="99"/>
    <w:semiHidden/>
    <w:unhideWhenUsed/>
    <w:rsid w:val="00E12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using-data-fundraising-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etgrants.org.uk" TargetMode="External"/><Relationship Id="rId5" Type="http://schemas.openxmlformats.org/officeDocument/2006/relationships/footnotes" Target="footnotes.xml"/><Relationship Id="rId10" Type="http://schemas.openxmlformats.org/officeDocument/2006/relationships/hyperlink" Target="http://www.getgrants.org.uk" TargetMode="External"/><Relationship Id="rId4" Type="http://schemas.openxmlformats.org/officeDocument/2006/relationships/webSettings" Target="webSettings.xml"/><Relationship Id="rId9" Type="http://schemas.openxmlformats.org/officeDocument/2006/relationships/hyperlink" Target="http://www.workwitht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Ellery</cp:lastModifiedBy>
  <cp:revision>2</cp:revision>
  <dcterms:created xsi:type="dcterms:W3CDTF">2019-08-19T14:45:00Z</dcterms:created>
  <dcterms:modified xsi:type="dcterms:W3CDTF">2019-08-19T14:45:00Z</dcterms:modified>
</cp:coreProperties>
</file>